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667" w:rsidRPr="00520667" w:rsidRDefault="00520667" w:rsidP="0052066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cs-CZ"/>
        </w:rPr>
      </w:pPr>
      <w:r w:rsidRPr="00520667">
        <w:rPr>
          <w:rFonts w:ascii="Calibri" w:eastAsia="Times New Roman" w:hAnsi="Calibri" w:cs="Calibri"/>
          <w:color w:val="1F497D"/>
          <w:lang w:eastAsia="cs-CZ"/>
        </w:rPr>
        <w:t>Seznam příloh SLP:</w:t>
      </w:r>
    </w:p>
    <w:p w:rsidR="00520667" w:rsidRPr="00520667" w:rsidRDefault="00520667" w:rsidP="0052066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cs-CZ"/>
        </w:rPr>
      </w:pPr>
      <w:r w:rsidRPr="00520667">
        <w:rPr>
          <w:rFonts w:ascii="Calibri" w:eastAsia="Times New Roman" w:hAnsi="Calibri" w:cs="Calibri"/>
          <w:color w:val="1F497D"/>
          <w:lang w:eastAsia="cs-CZ"/>
        </w:rPr>
        <w:t> </w:t>
      </w:r>
    </w:p>
    <w:p w:rsidR="00520667" w:rsidRPr="00520667" w:rsidRDefault="00520667" w:rsidP="0052066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cs-CZ"/>
        </w:rPr>
      </w:pPr>
      <w:r w:rsidRPr="00520667">
        <w:rPr>
          <w:rFonts w:ascii="Calibri" w:eastAsia="Times New Roman" w:hAnsi="Calibri" w:cs="Calibri"/>
          <w:color w:val="1F497D"/>
          <w:lang w:eastAsia="cs-CZ"/>
        </w:rPr>
        <w:t>01 - Technická zpráva</w:t>
      </w:r>
    </w:p>
    <w:p w:rsidR="00520667" w:rsidRPr="00520667" w:rsidRDefault="00520667" w:rsidP="0052066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cs-CZ"/>
        </w:rPr>
      </w:pPr>
      <w:r w:rsidRPr="00520667">
        <w:rPr>
          <w:rFonts w:ascii="Calibri" w:eastAsia="Times New Roman" w:hAnsi="Calibri" w:cs="Calibri"/>
          <w:color w:val="1F497D"/>
          <w:lang w:eastAsia="cs-CZ"/>
        </w:rPr>
        <w:t> </w:t>
      </w:r>
    </w:p>
    <w:p w:rsidR="00520667" w:rsidRPr="00520667" w:rsidRDefault="00520667" w:rsidP="0052066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cs-CZ"/>
        </w:rPr>
      </w:pPr>
      <w:r w:rsidRPr="00520667">
        <w:rPr>
          <w:rFonts w:ascii="Calibri" w:eastAsia="Times New Roman" w:hAnsi="Calibri" w:cs="Calibri"/>
          <w:color w:val="1F497D"/>
          <w:lang w:eastAsia="cs-CZ"/>
        </w:rPr>
        <w:t>Výkresy:</w:t>
      </w:r>
    </w:p>
    <w:p w:rsidR="00520667" w:rsidRPr="00520667" w:rsidRDefault="00520667" w:rsidP="0052066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cs-CZ"/>
        </w:rPr>
      </w:pPr>
      <w:r w:rsidRPr="00520667">
        <w:rPr>
          <w:rFonts w:ascii="Calibri" w:eastAsia="Times New Roman" w:hAnsi="Calibri" w:cs="Calibri"/>
          <w:color w:val="1F497D"/>
          <w:lang w:eastAsia="cs-CZ"/>
        </w:rPr>
        <w:t xml:space="preserve">02  - </w:t>
      </w:r>
      <w:proofErr w:type="spellStart"/>
      <w:r w:rsidRPr="00520667">
        <w:rPr>
          <w:rFonts w:ascii="Calibri" w:eastAsia="Times New Roman" w:hAnsi="Calibri" w:cs="Calibri"/>
          <w:color w:val="1F497D"/>
          <w:lang w:eastAsia="cs-CZ"/>
        </w:rPr>
        <w:t>Přízemí-vstupní</w:t>
      </w:r>
      <w:proofErr w:type="spellEnd"/>
      <w:r w:rsidRPr="00520667">
        <w:rPr>
          <w:rFonts w:ascii="Calibri" w:eastAsia="Times New Roman" w:hAnsi="Calibri" w:cs="Calibri"/>
          <w:color w:val="1F497D"/>
          <w:lang w:eastAsia="cs-CZ"/>
        </w:rPr>
        <w:t xml:space="preserve"> hala</w:t>
      </w:r>
    </w:p>
    <w:p w:rsidR="00520667" w:rsidRPr="00520667" w:rsidRDefault="00520667" w:rsidP="0052066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cs-CZ"/>
        </w:rPr>
      </w:pPr>
      <w:r w:rsidRPr="00520667">
        <w:rPr>
          <w:rFonts w:ascii="Calibri" w:eastAsia="Times New Roman" w:hAnsi="Calibri" w:cs="Calibri"/>
          <w:color w:val="1F497D"/>
          <w:lang w:eastAsia="cs-CZ"/>
        </w:rPr>
        <w:t>03  - Mezanin-konferenční sály</w:t>
      </w:r>
    </w:p>
    <w:p w:rsidR="00520667" w:rsidRPr="00520667" w:rsidRDefault="00520667" w:rsidP="0052066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cs-CZ"/>
        </w:rPr>
      </w:pPr>
      <w:proofErr w:type="gramStart"/>
      <w:r w:rsidRPr="00520667">
        <w:rPr>
          <w:rFonts w:ascii="Calibri" w:eastAsia="Times New Roman" w:hAnsi="Calibri" w:cs="Calibri"/>
          <w:color w:val="1F497D"/>
          <w:lang w:eastAsia="cs-CZ"/>
        </w:rPr>
        <w:t>04  - 1. a 2.patro</w:t>
      </w:r>
      <w:proofErr w:type="gramEnd"/>
      <w:r w:rsidRPr="00520667">
        <w:rPr>
          <w:rFonts w:ascii="Calibri" w:eastAsia="Times New Roman" w:hAnsi="Calibri" w:cs="Calibri"/>
          <w:color w:val="1F497D"/>
          <w:lang w:eastAsia="cs-CZ"/>
        </w:rPr>
        <w:t xml:space="preserve"> knihovny</w:t>
      </w:r>
    </w:p>
    <w:p w:rsidR="00520667" w:rsidRPr="00520667" w:rsidRDefault="00520667" w:rsidP="0052066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cs-CZ"/>
        </w:rPr>
      </w:pPr>
      <w:r w:rsidRPr="00520667">
        <w:rPr>
          <w:rFonts w:ascii="Calibri" w:eastAsia="Times New Roman" w:hAnsi="Calibri" w:cs="Calibri"/>
          <w:color w:val="1F497D"/>
          <w:lang w:eastAsia="cs-CZ"/>
        </w:rPr>
        <w:t>05 – Učebna</w:t>
      </w:r>
    </w:p>
    <w:p w:rsidR="00520667" w:rsidRPr="00520667" w:rsidRDefault="00520667" w:rsidP="0052066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cs-CZ"/>
        </w:rPr>
      </w:pPr>
      <w:r w:rsidRPr="00520667">
        <w:rPr>
          <w:rFonts w:ascii="Calibri" w:eastAsia="Times New Roman" w:hAnsi="Calibri" w:cs="Calibri"/>
          <w:color w:val="1F497D"/>
          <w:lang w:eastAsia="cs-CZ"/>
        </w:rPr>
        <w:t>06 – Blokové schéma</w:t>
      </w:r>
    </w:p>
    <w:p w:rsidR="00520667" w:rsidRPr="00520667" w:rsidRDefault="00520667" w:rsidP="0052066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cs-CZ"/>
        </w:rPr>
      </w:pPr>
      <w:r w:rsidRPr="00520667">
        <w:rPr>
          <w:rFonts w:ascii="Calibri" w:eastAsia="Times New Roman" w:hAnsi="Calibri" w:cs="Calibri"/>
          <w:color w:val="1F497D"/>
          <w:lang w:eastAsia="cs-CZ"/>
        </w:rPr>
        <w:t> </w:t>
      </w:r>
    </w:p>
    <w:p w:rsidR="00520667" w:rsidRPr="00520667" w:rsidRDefault="00520667" w:rsidP="0052066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cs-CZ"/>
        </w:rPr>
      </w:pPr>
      <w:r w:rsidRPr="00520667">
        <w:rPr>
          <w:rFonts w:ascii="Calibri" w:eastAsia="Times New Roman" w:hAnsi="Calibri" w:cs="Calibri"/>
          <w:color w:val="1F497D"/>
          <w:lang w:eastAsia="cs-CZ"/>
        </w:rPr>
        <w:t>07 – Výkaz, výměr materiálu a prací</w:t>
      </w:r>
    </w:p>
    <w:p w:rsidR="003401BF" w:rsidRDefault="003401BF">
      <w:bookmarkStart w:id="0" w:name="_GoBack"/>
      <w:bookmarkEnd w:id="0"/>
    </w:p>
    <w:sectPr w:rsidR="003401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667"/>
    <w:rsid w:val="003401BF"/>
    <w:rsid w:val="0052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47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668518">
              <w:marLeft w:val="0"/>
              <w:marRight w:val="0"/>
              <w:marTop w:val="0"/>
              <w:marBottom w:val="0"/>
              <w:divBdr>
                <w:top w:val="single" w:sz="12" w:space="0" w:color="FFBF00"/>
                <w:left w:val="single" w:sz="12" w:space="0" w:color="FFBF00"/>
                <w:bottom w:val="single" w:sz="2" w:space="0" w:color="FFBF00"/>
                <w:right w:val="single" w:sz="2" w:space="0" w:color="FFBF00"/>
              </w:divBdr>
              <w:divsChild>
                <w:div w:id="118817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604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563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686141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421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8136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491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Pinkava</dc:creator>
  <cp:lastModifiedBy>Tomáš Pinkava</cp:lastModifiedBy>
  <cp:revision>1</cp:revision>
  <dcterms:created xsi:type="dcterms:W3CDTF">2016-12-09T15:04:00Z</dcterms:created>
  <dcterms:modified xsi:type="dcterms:W3CDTF">2016-12-09T15:04:00Z</dcterms:modified>
</cp:coreProperties>
</file>